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ffc000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ffc000" w:val="clear"/>
          <w:vertAlign w:val="baseline"/>
          <w:rtl w:val="0"/>
        </w:rPr>
        <w:t xml:space="preserve">Jan Novák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ffc000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ffc000" w:val="clear"/>
          <w:vertAlign w:val="baseline"/>
          <w:rtl w:val="0"/>
        </w:rPr>
        <w:t xml:space="preserve">zákonný zástupce Adama Nováka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ffc000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ffc000" w:val="clear"/>
          <w:vertAlign w:val="baseline"/>
          <w:rtl w:val="0"/>
        </w:rPr>
        <w:t xml:space="preserve">Nová 1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ffc000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ffc000" w:val="clear"/>
          <w:vertAlign w:val="baseline"/>
          <w:rtl w:val="0"/>
        </w:rPr>
        <w:t xml:space="preserve">602 00 Brno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c000"/>
          <w:sz w:val="24"/>
          <w:szCs w:val="24"/>
          <w:u w:val="none"/>
          <w:shd w:fill="ffc00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Gymnázium Říčany, příspěvková organizace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 rukám ředitelky školy Mgr. Zuzany Pokorné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Komenského náměstí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1280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251 01 Říčany u Prahy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Říčanech dne ……………………………..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Žádost o povolení individuálního vzdělávacího plánu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Žádám o povolení individuálního vzdělávacího plánu ve školním roce 2021/2022 pro svého syna/ dceru …………………..., naroz. ………………………….., bytem …………………………………………., žáka třídy …………………………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Důvodem této žádosti je 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příloze přikládám odborné stanovisko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jméno lékaře, příp. zdravotnického zařízení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event. vyjádření a doporučení sportovního klubu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pozdravem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0" w:firstLine="707.999999999999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…………………………………………………………..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708.000000000000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podpis zákonného zástupce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žádostí souhlasím</w:t>
        <w:tab/>
        <w:tab/>
        <w:t xml:space="preserve">…………………………………………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podpis žáka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Příloha: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Stanovisko lékaře/vyjád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ření a doporučení sportovního klubu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